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A6" w:rsidRPr="009E31D7" w:rsidRDefault="00E95DA6" w:rsidP="00E95DA6">
      <w:pPr>
        <w:pStyle w:val="ParaAttribute2"/>
        <w:spacing w:line="276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9E31D7">
        <w:rPr>
          <w:rStyle w:val="CharAttribute2"/>
          <w:b/>
          <w:szCs w:val="22"/>
          <w:u w:val="single"/>
        </w:rPr>
        <w:t>Programa General de Liderazgo y Emprendimiento Social ONG LabSocial</w:t>
      </w:r>
    </w:p>
    <w:p w:rsidR="00E95DA6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Jornada Inicial y Preparación (mes 1): 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>Charla Motivacional sobre de la persona y equipo en el entorno social.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</w:t>
      </w:r>
      <w:r w:rsidRPr="00C20457">
        <w:rPr>
          <w:rFonts w:ascii="Calibri" w:eastAsia="Calibri" w:hAnsi="Calibri"/>
          <w:sz w:val="22"/>
          <w:szCs w:val="22"/>
        </w:rPr>
        <w:t>ntroducción a los modelos de proyectos sociales y de impacto valor compartido. Exposición de Casos de Éxito, con sus protagonistas in situ.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>Presentación de coach por</w:t>
      </w:r>
      <w:r>
        <w:rPr>
          <w:rFonts w:ascii="Calibri" w:eastAsia="Calibri" w:hAnsi="Calibri"/>
          <w:sz w:val="22"/>
          <w:szCs w:val="22"/>
        </w:rPr>
        <w:t xml:space="preserve"> equipo para la implementación (por definir equipo de Coach según cantidad de proyectos).</w:t>
      </w:r>
    </w:p>
    <w:p w:rsidR="00E95DA6" w:rsidRPr="00C20457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>Revisión grupal con coach del modelo de cada proyecto.</w:t>
      </w:r>
    </w:p>
    <w:p w:rsidR="00E95DA6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Diagnóstico (mes 2):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Desarrollo y profundización del Diagnóstico y problemática social que sustente la intervención. 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 xml:space="preserve">Salida </w:t>
      </w:r>
      <w:r>
        <w:rPr>
          <w:rFonts w:ascii="Calibri" w:eastAsia="Calibri" w:hAnsi="Calibri"/>
          <w:sz w:val="22"/>
          <w:szCs w:val="22"/>
        </w:rPr>
        <w:t xml:space="preserve">grupal </w:t>
      </w:r>
      <w:r w:rsidRPr="00C20457">
        <w:rPr>
          <w:rFonts w:ascii="Calibri" w:eastAsia="Calibri" w:hAnsi="Calibri"/>
          <w:sz w:val="22"/>
          <w:szCs w:val="22"/>
        </w:rPr>
        <w:t>a terreno con el coach.</w:t>
      </w:r>
    </w:p>
    <w:p w:rsidR="00E95DA6" w:rsidRPr="00C26097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6097">
        <w:rPr>
          <w:rFonts w:ascii="Calibri" w:eastAsia="Calibri" w:hAnsi="Calibri"/>
          <w:sz w:val="22"/>
          <w:szCs w:val="22"/>
        </w:rPr>
        <w:t>Plan de Implementación</w:t>
      </w:r>
      <w:r>
        <w:rPr>
          <w:rFonts w:ascii="Calibri" w:eastAsia="Calibri" w:hAnsi="Calibri"/>
          <w:sz w:val="22"/>
          <w:szCs w:val="22"/>
        </w:rPr>
        <w:t xml:space="preserve"> (mes 3)</w:t>
      </w:r>
      <w:r w:rsidRPr="00C26097">
        <w:rPr>
          <w:rFonts w:ascii="Calibri" w:eastAsia="Calibri" w:hAnsi="Calibri"/>
          <w:sz w:val="22"/>
          <w:szCs w:val="22"/>
        </w:rPr>
        <w:t>:</w:t>
      </w:r>
    </w:p>
    <w:p w:rsidR="00E95DA6" w:rsidRDefault="00E95DA6" w:rsidP="00E95DA6">
      <w:pPr>
        <w:pStyle w:val="ParaAttribute2"/>
        <w:numPr>
          <w:ilvl w:val="1"/>
          <w:numId w:val="2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</w:t>
      </w:r>
      <w:r w:rsidRPr="00C20457">
        <w:rPr>
          <w:rFonts w:ascii="Calibri" w:eastAsia="Calibri" w:hAnsi="Calibri"/>
          <w:sz w:val="22"/>
          <w:szCs w:val="22"/>
        </w:rPr>
        <w:t>evisión de plan de implementación.</w:t>
      </w:r>
    </w:p>
    <w:p w:rsidR="00E95DA6" w:rsidRDefault="00E95DA6" w:rsidP="00E95DA6">
      <w:pPr>
        <w:pStyle w:val="ParaAttribute2"/>
        <w:numPr>
          <w:ilvl w:val="1"/>
          <w:numId w:val="2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>Revisión de los gastos asociados al fondo de implemación.</w:t>
      </w:r>
    </w:p>
    <w:p w:rsidR="00E95DA6" w:rsidRDefault="00E95DA6" w:rsidP="00E95DA6">
      <w:pPr>
        <w:pStyle w:val="ParaAttribute2"/>
        <w:numPr>
          <w:ilvl w:val="1"/>
          <w:numId w:val="2"/>
        </w:numPr>
        <w:spacing w:line="276" w:lineRule="auto"/>
        <w:rPr>
          <w:rFonts w:ascii="Calibri" w:eastAsia="Calibri" w:hAnsi="Calibri"/>
          <w:sz w:val="22"/>
          <w:szCs w:val="22"/>
        </w:rPr>
      </w:pPr>
      <w:r w:rsidRPr="00C20457">
        <w:rPr>
          <w:rFonts w:ascii="Calibri" w:eastAsia="Calibri" w:hAnsi="Calibri"/>
          <w:sz w:val="22"/>
          <w:szCs w:val="22"/>
        </w:rPr>
        <w:t>Aprobación Identificación de recursos nece</w:t>
      </w:r>
      <w:r>
        <w:rPr>
          <w:rFonts w:ascii="Calibri" w:eastAsia="Calibri" w:hAnsi="Calibri"/>
          <w:sz w:val="22"/>
          <w:szCs w:val="22"/>
        </w:rPr>
        <w:t>sarios y distribución de gastos.</w:t>
      </w:r>
    </w:p>
    <w:p w:rsidR="00E95DA6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Ejecución (mes 4):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Inicio de actividades.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Seguimiento periodico de actividades.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Visita a terreno. (mes 5) </w:t>
      </w:r>
    </w:p>
    <w:p w:rsidR="00E95DA6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Revisión de la Estrategia. (mes 5)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Confirmación de supuestos y continuidad del proyecto.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Reformulación de los supuestos y revisión del proyecto.</w:t>
      </w:r>
    </w:p>
    <w:p w:rsidR="00E95DA6" w:rsidRDefault="00E95DA6" w:rsidP="00E95DA6">
      <w:pPr>
        <w:pStyle w:val="ParaAttribute2"/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Revisión Final (mes 6):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Informe Final Operacional.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Informe Final Financiero.</w:t>
      </w:r>
    </w:p>
    <w:p w:rsidR="00E95DA6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Establecer indicadores para la Medición de Impacto</w:t>
      </w:r>
    </w:p>
    <w:p w:rsidR="00E95DA6" w:rsidRPr="00C26097" w:rsidRDefault="00E95DA6" w:rsidP="00E95DA6">
      <w:pPr>
        <w:pStyle w:val="ParaAttribute2"/>
        <w:numPr>
          <w:ilvl w:val="1"/>
          <w:numId w:val="1"/>
        </w:num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Informe de Medición de Impacto y Conclusiones.</w:t>
      </w:r>
    </w:p>
    <w:p w:rsidR="006105CA" w:rsidRDefault="006105CA" w:rsidP="00E95DA6">
      <w:pPr>
        <w:jc w:val="center"/>
        <w:rPr>
          <w:b/>
          <w:u w:val="single"/>
        </w:rPr>
      </w:pPr>
    </w:p>
    <w:p w:rsidR="00E95DA6" w:rsidRPr="00EE572F" w:rsidRDefault="00E95DA6" w:rsidP="00E95DA6">
      <w:pPr>
        <w:jc w:val="center"/>
        <w:rPr>
          <w:b/>
          <w:u w:val="single"/>
        </w:rPr>
      </w:pPr>
      <w:r w:rsidRPr="00EE572F">
        <w:rPr>
          <w:b/>
          <w:u w:val="single"/>
        </w:rPr>
        <w:lastRenderedPageBreak/>
        <w:t>Equipo de Coach (a la fecha):</w:t>
      </w:r>
    </w:p>
    <w:p w:rsidR="00E95DA6" w:rsidRDefault="00E95DA6" w:rsidP="00E95DA6">
      <w:pPr>
        <w:rPr>
          <w:u w:val="single"/>
        </w:rPr>
      </w:pPr>
    </w:p>
    <w:p w:rsidR="00E95DA6" w:rsidRPr="00EE572F" w:rsidRDefault="00E95DA6" w:rsidP="00E95DA6">
      <w:pPr>
        <w:rPr>
          <w:u w:val="single"/>
        </w:rPr>
      </w:pPr>
      <w:r w:rsidRPr="00EE572F">
        <w:rPr>
          <w:u w:val="single"/>
        </w:rPr>
        <w:t>Germán Briones Bauer:</w:t>
      </w:r>
    </w:p>
    <w:p w:rsidR="00E95DA6" w:rsidRDefault="00E95DA6" w:rsidP="00E95DA6">
      <w:pPr>
        <w:pStyle w:val="Prrafodelista"/>
      </w:pPr>
      <w:r>
        <w:t xml:space="preserve">Ingeniero Comercial UAI. </w:t>
      </w:r>
    </w:p>
    <w:p w:rsidR="00E95DA6" w:rsidRDefault="00E95DA6" w:rsidP="00E95DA6">
      <w:pPr>
        <w:pStyle w:val="Prrafodelista"/>
      </w:pPr>
      <w:r>
        <w:t xml:space="preserve">Master en Dirección Estratégica UAI. </w:t>
      </w:r>
    </w:p>
    <w:p w:rsidR="00E95DA6" w:rsidRDefault="00E95DA6" w:rsidP="00E95DA6">
      <w:pPr>
        <w:pStyle w:val="Prrafodelista"/>
      </w:pPr>
      <w:r>
        <w:t xml:space="preserve">Fundador y Director Ejecutivo ONG LabSocial. </w:t>
      </w:r>
    </w:p>
    <w:p w:rsidR="00E95DA6" w:rsidRDefault="00E95DA6" w:rsidP="00E95DA6">
      <w:pPr>
        <w:pStyle w:val="Prrafodelista"/>
      </w:pPr>
      <w:r>
        <w:t xml:space="preserve">Fundador Proyectos Arte Down Chile y ENIC (encuentro nacional de inclusión y cultura), Marca Rupestre y Empresa B: Cridem Spa, entre otros. </w:t>
      </w:r>
    </w:p>
    <w:p w:rsidR="00E95DA6" w:rsidRDefault="00E95DA6" w:rsidP="00E95DA6">
      <w:pPr>
        <w:pStyle w:val="Prrafodelista"/>
      </w:pPr>
      <w:r>
        <w:t>Profesor UAI.</w:t>
      </w:r>
    </w:p>
    <w:p w:rsidR="00E95DA6" w:rsidRPr="00EE572F" w:rsidRDefault="00E95DA6" w:rsidP="00E95DA6">
      <w:pPr>
        <w:rPr>
          <w:u w:val="single"/>
        </w:rPr>
      </w:pPr>
      <w:r w:rsidRPr="00EE572F">
        <w:rPr>
          <w:u w:val="single"/>
        </w:rPr>
        <w:t xml:space="preserve">Eduardo Cuevas Rosellot: </w:t>
      </w:r>
    </w:p>
    <w:p w:rsidR="00E95DA6" w:rsidRDefault="00E95DA6" w:rsidP="00E95DA6">
      <w:pPr>
        <w:pStyle w:val="Prrafodelista"/>
      </w:pPr>
      <w:r>
        <w:t>Sicologo PUC.</w:t>
      </w:r>
    </w:p>
    <w:p w:rsidR="00E95DA6" w:rsidRDefault="00E95DA6" w:rsidP="00E95DA6">
      <w:pPr>
        <w:pStyle w:val="Prrafodelista"/>
      </w:pPr>
      <w:r>
        <w:t xml:space="preserve">Master en Emprendimiento Universidad de Toulusse, Francia. </w:t>
      </w:r>
    </w:p>
    <w:p w:rsidR="00E95DA6" w:rsidRDefault="00E95DA6" w:rsidP="00E95DA6">
      <w:pPr>
        <w:pStyle w:val="Prrafodelista"/>
      </w:pPr>
      <w:r>
        <w:t>Fundador Fundación por un hombre nuevo.</w:t>
      </w:r>
    </w:p>
    <w:p w:rsidR="00E95DA6" w:rsidRDefault="00E95DA6" w:rsidP="00E95DA6">
      <w:pPr>
        <w:pStyle w:val="Prrafodelista"/>
      </w:pPr>
      <w:r>
        <w:t>Consejero ONG LabSocial.</w:t>
      </w:r>
    </w:p>
    <w:p w:rsidR="00E95DA6" w:rsidRPr="00EE572F" w:rsidRDefault="00E95DA6" w:rsidP="00E95DA6">
      <w:pPr>
        <w:rPr>
          <w:u w:val="single"/>
        </w:rPr>
      </w:pPr>
      <w:r w:rsidRPr="00EE572F">
        <w:rPr>
          <w:u w:val="single"/>
        </w:rPr>
        <w:t>Fernando Tagle Carvallo:</w:t>
      </w:r>
    </w:p>
    <w:p w:rsidR="00E95DA6" w:rsidRDefault="00E95DA6" w:rsidP="00E95DA6">
      <w:pPr>
        <w:pStyle w:val="Prrafodelista"/>
      </w:pPr>
      <w:r>
        <w:t>Ingeniero Comercial UAI.</w:t>
      </w:r>
    </w:p>
    <w:p w:rsidR="00E95DA6" w:rsidRDefault="00E95DA6" w:rsidP="00E95DA6">
      <w:pPr>
        <w:pStyle w:val="Prrafodelista"/>
      </w:pPr>
      <w:r>
        <w:t xml:space="preserve">Master en Innovación y Emprendimiento  UAI. </w:t>
      </w:r>
    </w:p>
    <w:p w:rsidR="00E95DA6" w:rsidRDefault="00E95DA6" w:rsidP="00E95DA6">
      <w:pPr>
        <w:pStyle w:val="Prrafodelista"/>
      </w:pPr>
      <w:r>
        <w:t xml:space="preserve">Fundador Captadores Online, empresa social. </w:t>
      </w:r>
    </w:p>
    <w:p w:rsidR="00E95DA6" w:rsidRDefault="00E95DA6" w:rsidP="00E95DA6">
      <w:pPr>
        <w:pStyle w:val="Prrafodelista"/>
      </w:pPr>
      <w:r>
        <w:t>Co-Fundador ONG LabSocial. Fundador Proyecto Comprométete.</w:t>
      </w:r>
    </w:p>
    <w:p w:rsidR="00E95DA6" w:rsidRDefault="00E95DA6" w:rsidP="00E95DA6">
      <w:pPr>
        <w:pStyle w:val="ParaAttribute2"/>
        <w:spacing w:line="276" w:lineRule="auto"/>
        <w:rPr>
          <w:rStyle w:val="CharAttribute1"/>
          <w:rFonts w:cstheme="minorBidi"/>
          <w:szCs w:val="22"/>
          <w:lang w:eastAsia="en-US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E95DA6" w:rsidRDefault="00E95DA6" w:rsidP="00E95DA6">
      <w:pPr>
        <w:pStyle w:val="ParaAttribute2"/>
        <w:spacing w:line="276" w:lineRule="auto"/>
        <w:rPr>
          <w:rStyle w:val="CharAttribute1"/>
        </w:rPr>
      </w:pPr>
    </w:p>
    <w:p w:rsidR="000139EB" w:rsidRDefault="006105CA"/>
    <w:sectPr w:rsidR="000139EB" w:rsidSect="000D22F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B0"/>
    <w:multiLevelType w:val="hybridMultilevel"/>
    <w:tmpl w:val="5966183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6527B"/>
    <w:multiLevelType w:val="hybridMultilevel"/>
    <w:tmpl w:val="DAC681C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95DA6"/>
    <w:rsid w:val="002F3669"/>
    <w:rsid w:val="006105CA"/>
    <w:rsid w:val="00703D67"/>
    <w:rsid w:val="008A609D"/>
    <w:rsid w:val="00E95DA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A6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Attribute2">
    <w:name w:val="ParaAttribute2"/>
    <w:rsid w:val="00E95DA6"/>
    <w:pPr>
      <w:widowControl w:val="0"/>
      <w:wordWrap w:val="0"/>
      <w:spacing w:after="200"/>
    </w:pPr>
    <w:rPr>
      <w:rFonts w:ascii="Times New Roman" w:eastAsia="Batang" w:hAnsi="Times New Roman" w:cs="Times New Roman"/>
      <w:sz w:val="20"/>
      <w:szCs w:val="20"/>
      <w:lang w:val="es-CL" w:eastAsia="es-CL"/>
    </w:rPr>
  </w:style>
  <w:style w:type="character" w:customStyle="1" w:styleId="CharAttribute1">
    <w:name w:val="CharAttribute1"/>
    <w:rsid w:val="00E95DA6"/>
    <w:rPr>
      <w:rFonts w:ascii="Calibri" w:eastAsia="Calibri" w:hAnsi="Calibri"/>
      <w:b/>
      <w:sz w:val="24"/>
    </w:rPr>
  </w:style>
  <w:style w:type="character" w:customStyle="1" w:styleId="CharAttribute2">
    <w:name w:val="CharAttribute2"/>
    <w:rsid w:val="00E95DA6"/>
    <w:rPr>
      <w:rFonts w:ascii="Calibri" w:eastAsia="Calibri" w:hAnsi="Calibri"/>
      <w:sz w:val="22"/>
    </w:rPr>
  </w:style>
  <w:style w:type="paragraph" w:styleId="Prrafodelista">
    <w:name w:val="List Paragraph"/>
    <w:basedOn w:val="Normal"/>
    <w:uiPriority w:val="34"/>
    <w:qFormat/>
    <w:rsid w:val="00E95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1666</Characters>
  <Application>Microsoft Office Word</Application>
  <DocSecurity>0</DocSecurity>
  <Lines>13</Lines>
  <Paragraphs>3</Paragraphs>
  <ScaleCrop>false</ScaleCrop>
  <Company>Toshiba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Briones</dc:creator>
  <cp:lastModifiedBy>juan pablo</cp:lastModifiedBy>
  <cp:revision>3</cp:revision>
  <cp:lastPrinted>2014-08-20T21:44:00Z</cp:lastPrinted>
  <dcterms:created xsi:type="dcterms:W3CDTF">2014-08-18T21:03:00Z</dcterms:created>
  <dcterms:modified xsi:type="dcterms:W3CDTF">2014-08-20T21:45:00Z</dcterms:modified>
</cp:coreProperties>
</file>